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DF" w:rsidRPr="00426CDF" w:rsidRDefault="00426CDF" w:rsidP="00426CDF">
      <w:pPr>
        <w:jc w:val="center"/>
        <w:rPr>
          <w:b/>
          <w:noProof/>
          <w:lang w:eastAsia="ru-RU"/>
        </w:rPr>
      </w:pPr>
      <w:r w:rsidRPr="00426CDF">
        <w:rPr>
          <w:b/>
          <w:noProof/>
          <w:lang w:eastAsia="ru-RU"/>
        </w:rPr>
        <w:t>Настройка приема данных измерений с прибора ТЭКОН-19</w:t>
      </w:r>
    </w:p>
    <w:p w:rsidR="00426CDF" w:rsidRDefault="00426CDF">
      <w:pPr>
        <w:rPr>
          <w:noProof/>
          <w:lang w:val="en-US" w:eastAsia="ru-RU"/>
        </w:rPr>
      </w:pPr>
      <w:r>
        <w:rPr>
          <w:noProof/>
          <w:lang w:eastAsia="ru-RU"/>
        </w:rPr>
        <w:t xml:space="preserve">Контроллер Синком-Д может считывать данные измерений с измерителя ТЭКОН-19. Настройка канала опроса производится аналогично каналу </w:t>
      </w:r>
      <w:r>
        <w:rPr>
          <w:noProof/>
          <w:lang w:val="en-US" w:eastAsia="ru-RU"/>
        </w:rPr>
        <w:t>MODBUS-RTU.</w:t>
      </w:r>
    </w:p>
    <w:p w:rsidR="00426CDF" w:rsidRDefault="00426CDF">
      <w:pPr>
        <w:rPr>
          <w:noProof/>
          <w:lang w:val="en-US" w:eastAsia="ru-RU"/>
        </w:rPr>
      </w:pPr>
      <w:r>
        <w:rPr>
          <w:noProof/>
          <w:lang w:eastAsia="ru-RU"/>
        </w:rPr>
        <w:t>Отличия</w:t>
      </w:r>
      <w:r>
        <w:rPr>
          <w:noProof/>
          <w:lang w:val="en-US" w:eastAsia="ru-RU"/>
        </w:rPr>
        <w:t>:</w:t>
      </w:r>
      <w:bookmarkStart w:id="0" w:name="_GoBack"/>
      <w:bookmarkEnd w:id="0"/>
    </w:p>
    <w:p w:rsidR="00426CDF" w:rsidRPr="00426CDF" w:rsidRDefault="00426CDF" w:rsidP="00426CDF">
      <w:pPr>
        <w:pStyle w:val="a9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Тип запроса всегда = 111 (признак протокола ТЭКОН)</w:t>
      </w:r>
    </w:p>
    <w:p w:rsidR="00426CDF" w:rsidRDefault="00426CDF" w:rsidP="00426CDF">
      <w:pPr>
        <w:pStyle w:val="a9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Количество считываемых регистров в запросе всегда = 1</w:t>
      </w:r>
    </w:p>
    <w:p w:rsidR="00426CDF" w:rsidRDefault="00426CDF" w:rsidP="00426CDF">
      <w:pPr>
        <w:pStyle w:val="a9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Тип регистра плав.точка или 32 битное измерение (остальные не реализованы)</w:t>
      </w:r>
    </w:p>
    <w:p w:rsidR="00426CDF" w:rsidRDefault="00426CDF" w:rsidP="00426CDF">
      <w:pPr>
        <w:pStyle w:val="a9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Рекомендуемая пауза в запросах не менее 50 мс</w:t>
      </w:r>
    </w:p>
    <w:p w:rsidR="00426CDF" w:rsidRDefault="00426CDF" w:rsidP="00426CDF">
      <w:pPr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Не рекомендуется использовать в одном канале оба протокола </w:t>
      </w:r>
      <w:r w:rsidRPr="00426CDF">
        <w:rPr>
          <w:noProof/>
          <w:lang w:eastAsia="ru-RU"/>
        </w:rPr>
        <w:t>(</w:t>
      </w:r>
      <w:r>
        <w:rPr>
          <w:noProof/>
          <w:lang w:val="en-US" w:eastAsia="ru-RU"/>
        </w:rPr>
        <w:t>MODBUS</w:t>
      </w:r>
      <w:r w:rsidRPr="00426CDF">
        <w:rPr>
          <w:noProof/>
          <w:lang w:eastAsia="ru-RU"/>
        </w:rPr>
        <w:t xml:space="preserve"> </w:t>
      </w:r>
      <w:r>
        <w:rPr>
          <w:noProof/>
          <w:lang w:eastAsia="ru-RU"/>
        </w:rPr>
        <w:t>и</w:t>
      </w:r>
      <w:r w:rsidRPr="00426CDF">
        <w:rPr>
          <w:noProof/>
          <w:lang w:eastAsia="ru-RU"/>
        </w:rPr>
        <w:t xml:space="preserve"> </w:t>
      </w:r>
      <w:r>
        <w:rPr>
          <w:noProof/>
          <w:lang w:eastAsia="ru-RU"/>
        </w:rPr>
        <w:t>ТЭКОН)</w:t>
      </w:r>
    </w:p>
    <w:p w:rsidR="00426CDF" w:rsidRPr="00426CDF" w:rsidRDefault="00426CDF" w:rsidP="00426CDF">
      <w:pPr>
        <w:ind w:left="360"/>
        <w:rPr>
          <w:noProof/>
          <w:lang w:eastAsia="ru-RU"/>
        </w:rPr>
      </w:pPr>
      <w:r>
        <w:rPr>
          <w:noProof/>
          <w:lang w:eastAsia="ru-RU"/>
        </w:rPr>
        <w:t>Адрес адаптера (АИ-80) в протоколе ТЭКОН всегда установлен = 1.</w:t>
      </w:r>
    </w:p>
    <w:p w:rsidR="00A24007" w:rsidRDefault="00426CDF">
      <w:r>
        <w:rPr>
          <w:noProof/>
          <w:lang w:eastAsia="ru-RU"/>
        </w:rPr>
        <w:drawing>
          <wp:inline distT="0" distB="0" distL="0" distR="0" wp14:anchorId="4D5B9F07" wp14:editId="0278FC06">
            <wp:extent cx="5940425" cy="5673109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DF" w:rsidRDefault="00426CDF" w:rsidP="00426CDF">
      <w:pPr>
        <w:spacing w:after="0" w:line="240" w:lineRule="auto"/>
      </w:pPr>
      <w:r>
        <w:separator/>
      </w:r>
    </w:p>
  </w:endnote>
  <w:endnote w:type="continuationSeparator" w:id="0">
    <w:p w:rsidR="00426CDF" w:rsidRDefault="00426CDF" w:rsidP="0042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DF" w:rsidRDefault="00426CDF" w:rsidP="00426CDF">
      <w:pPr>
        <w:spacing w:after="0" w:line="240" w:lineRule="auto"/>
      </w:pPr>
      <w:r>
        <w:separator/>
      </w:r>
    </w:p>
  </w:footnote>
  <w:footnote w:type="continuationSeparator" w:id="0">
    <w:p w:rsidR="00426CDF" w:rsidRDefault="00426CDF" w:rsidP="00426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74DF"/>
    <w:multiLevelType w:val="hybridMultilevel"/>
    <w:tmpl w:val="F158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DF"/>
    <w:rsid w:val="00426CDF"/>
    <w:rsid w:val="00643881"/>
    <w:rsid w:val="00D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CDF"/>
  </w:style>
  <w:style w:type="paragraph" w:styleId="a7">
    <w:name w:val="footer"/>
    <w:basedOn w:val="a"/>
    <w:link w:val="a8"/>
    <w:uiPriority w:val="99"/>
    <w:unhideWhenUsed/>
    <w:rsid w:val="0042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CDF"/>
  </w:style>
  <w:style w:type="paragraph" w:styleId="a9">
    <w:name w:val="List Paragraph"/>
    <w:basedOn w:val="a"/>
    <w:uiPriority w:val="34"/>
    <w:qFormat/>
    <w:rsid w:val="00426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CDF"/>
  </w:style>
  <w:style w:type="paragraph" w:styleId="a7">
    <w:name w:val="footer"/>
    <w:basedOn w:val="a"/>
    <w:link w:val="a8"/>
    <w:uiPriority w:val="99"/>
    <w:unhideWhenUsed/>
    <w:rsid w:val="0042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CDF"/>
  </w:style>
  <w:style w:type="paragraph" w:styleId="a9">
    <w:name w:val="List Paragraph"/>
    <w:basedOn w:val="a"/>
    <w:uiPriority w:val="34"/>
    <w:qFormat/>
    <w:rsid w:val="00426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2013-07-23T07:45:00Z</dcterms:created>
  <dcterms:modified xsi:type="dcterms:W3CDTF">2013-07-23T07:54:00Z</dcterms:modified>
</cp:coreProperties>
</file>